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7030A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080"/>
        <w:gridCol w:w="360"/>
      </w:tblGrid>
      <w:tr w:rsidR="00B11ECB" w:rsidTr="00B96F42">
        <w:trPr>
          <w:trHeight w:val="348"/>
          <w:jc w:val="center"/>
        </w:trPr>
        <w:tc>
          <w:tcPr>
            <w:tcW w:w="300" w:type="dxa"/>
            <w:shd w:val="clear" w:color="auto" w:fill="7030A0"/>
            <w:tcMar>
              <w:top w:w="14" w:type="dxa"/>
              <w:left w:w="0" w:type="dxa"/>
              <w:bottom w:w="0" w:type="dxa"/>
              <w:right w:w="0" w:type="dxa"/>
            </w:tcMar>
          </w:tcPr>
          <w:p w:rsidR="00B11ECB" w:rsidRDefault="00B11ECB">
            <w:pPr>
              <w:spacing w:line="252" w:lineRule="auto"/>
              <w:rPr>
                <w:rFonts w:ascii="Segoe UI" w:hAnsi="Segoe UI" w:cs="Segoe UI"/>
                <w:color w:val="FFFFFF"/>
                <w:sz w:val="20"/>
                <w:szCs w:val="20"/>
              </w:rPr>
            </w:pPr>
          </w:p>
        </w:tc>
        <w:tc>
          <w:tcPr>
            <w:tcW w:w="8400" w:type="dxa"/>
            <w:shd w:val="clear" w:color="auto" w:fill="7030A0"/>
            <w:tcMar>
              <w:top w:w="12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B11ECB" w:rsidRPr="00FA72C5" w:rsidRDefault="00B11ECB">
            <w:pPr>
              <w:spacing w:line="252" w:lineRule="auto"/>
              <w:rPr>
                <w:rFonts w:ascii="Segoe UI Light" w:hAnsi="Segoe UI Light" w:cs="Segoe UI Light"/>
                <w:color w:val="FFFFFF"/>
                <w:sz w:val="14"/>
                <w:szCs w:val="48"/>
              </w:rPr>
            </w:pPr>
          </w:p>
          <w:p w:rsidR="00FA72C5" w:rsidRDefault="00BB4871" w:rsidP="00FA72C5">
            <w:pPr>
              <w:spacing w:line="252" w:lineRule="auto"/>
              <w:ind w:left="144"/>
              <w:rPr>
                <w:rFonts w:ascii="Segoe UI Light" w:hAnsi="Segoe UI Light" w:cs="Segoe UI Light"/>
                <w:color w:val="FFFFFF"/>
                <w:sz w:val="44"/>
                <w:szCs w:val="44"/>
              </w:rPr>
            </w:pPr>
            <w:r w:rsidRPr="00FA72C5">
              <w:rPr>
                <w:noProof/>
                <w:sz w:val="2"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5B8FDDBE" wp14:editId="393A9771">
                  <wp:simplePos x="0" y="0"/>
                  <wp:positionH relativeFrom="column">
                    <wp:posOffset>4843780</wp:posOffset>
                  </wp:positionH>
                  <wp:positionV relativeFrom="paragraph">
                    <wp:posOffset>4445</wp:posOffset>
                  </wp:positionV>
                  <wp:extent cx="1362075" cy="63754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5.jp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ECB">
              <w:rPr>
                <w:rFonts w:ascii="Segoe UI Light" w:hAnsi="Segoe UI Light" w:cs="Segoe UI Light"/>
                <w:color w:val="FFFFFF"/>
                <w:sz w:val="44"/>
                <w:szCs w:val="44"/>
              </w:rPr>
              <w:t>“</w:t>
            </w:r>
            <w:r w:rsidR="00FA72C5">
              <w:rPr>
                <w:rFonts w:ascii="Segoe UI Light" w:hAnsi="Segoe UI Light" w:cs="Segoe UI Light"/>
                <w:color w:val="FFFFFF"/>
                <w:sz w:val="44"/>
                <w:szCs w:val="44"/>
              </w:rPr>
              <w:t>Learn Dynamics 365 in 10 Minutes</w:t>
            </w:r>
            <w:r w:rsidR="00B11ECB">
              <w:rPr>
                <w:rFonts w:ascii="Segoe UI Light" w:hAnsi="Segoe UI Light" w:cs="Segoe UI Light"/>
                <w:color w:val="FFFFFF"/>
                <w:sz w:val="44"/>
                <w:szCs w:val="44"/>
              </w:rPr>
              <w:t>”</w:t>
            </w:r>
          </w:p>
          <w:p w:rsidR="00FA72C5" w:rsidRPr="00FA72C5" w:rsidRDefault="00FA72C5" w:rsidP="00FA72C5">
            <w:pPr>
              <w:spacing w:line="252" w:lineRule="auto"/>
              <w:ind w:left="144"/>
              <w:rPr>
                <w:rFonts w:ascii="Segoe UI Light" w:hAnsi="Segoe UI Light" w:cs="Segoe UI Light"/>
                <w:color w:val="FFFFFF"/>
                <w:sz w:val="44"/>
                <w:szCs w:val="44"/>
              </w:rPr>
            </w:pPr>
            <w:r>
              <w:rPr>
                <w:rFonts w:ascii="Segoe UI Light" w:hAnsi="Segoe UI Light" w:cs="Segoe UI Light"/>
                <w:color w:val="FFFFFF"/>
                <w:sz w:val="24"/>
                <w:szCs w:val="44"/>
              </w:rPr>
              <w:t xml:space="preserve">  </w:t>
            </w:r>
            <w:r w:rsidRPr="00FA72C5">
              <w:rPr>
                <w:rFonts w:ascii="Segoe UI Light" w:hAnsi="Segoe UI Light" w:cs="Segoe UI Light"/>
                <w:color w:val="FFFFFF"/>
                <w:sz w:val="24"/>
                <w:szCs w:val="44"/>
              </w:rPr>
              <w:t>Brought to you by Vox ISM</w:t>
            </w:r>
          </w:p>
        </w:tc>
        <w:tc>
          <w:tcPr>
            <w:tcW w:w="300" w:type="dxa"/>
            <w:shd w:val="clear" w:color="auto" w:fill="7030A0"/>
            <w:tcMar>
              <w:top w:w="14" w:type="dxa"/>
              <w:left w:w="0" w:type="dxa"/>
              <w:bottom w:w="0" w:type="dxa"/>
              <w:right w:w="0" w:type="dxa"/>
            </w:tcMar>
          </w:tcPr>
          <w:p w:rsidR="00B11ECB" w:rsidRDefault="00B11ECB">
            <w:pPr>
              <w:spacing w:line="252" w:lineRule="auto"/>
              <w:rPr>
                <w:rFonts w:ascii="Segoe UI" w:hAnsi="Segoe UI" w:cs="Segoe UI"/>
                <w:color w:val="FFFFFF"/>
                <w:sz w:val="20"/>
                <w:szCs w:val="20"/>
              </w:rPr>
            </w:pPr>
          </w:p>
        </w:tc>
      </w:tr>
    </w:tbl>
    <w:p w:rsidR="00B11ECB" w:rsidRDefault="00B11ECB" w:rsidP="00B11ECB">
      <w:pPr>
        <w:spacing w:line="270" w:lineRule="atLeast"/>
        <w:jc w:val="center"/>
        <w:rPr>
          <w:rFonts w:ascii="Segoe UI" w:hAnsi="Segoe UI" w:cs="Segoe UI"/>
          <w:vanish/>
          <w:color w:val="292929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2490"/>
        <w:gridCol w:w="3495"/>
      </w:tblGrid>
      <w:tr w:rsidR="00B11ECB" w:rsidTr="00B11ECB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B11ECB" w:rsidRDefault="00B11ECB">
            <w:pPr>
              <w:spacing w:line="252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EC713F9" wp14:editId="465629A6">
                  <wp:extent cx="6823494" cy="1906199"/>
                  <wp:effectExtent l="0" t="0" r="0" b="0"/>
                  <wp:docPr id="11" name="Picture 11" descr="cid:image002.jpg@01D15A95.D126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15A95.D12673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"/>
                          <a:stretch/>
                        </pic:blipFill>
                        <pic:spPr bwMode="auto">
                          <a:xfrm>
                            <a:off x="0" y="0"/>
                            <a:ext cx="6823748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CB" w:rsidTr="00B96F42">
        <w:trPr>
          <w:jc w:val="center"/>
        </w:trPr>
        <w:tc>
          <w:tcPr>
            <w:tcW w:w="0" w:type="auto"/>
            <w:gridSpan w:val="2"/>
            <w:shd w:val="clear" w:color="auto" w:fill="7030A0"/>
            <w:hideMark/>
          </w:tcPr>
          <w:tbl>
            <w:tblPr>
              <w:tblW w:w="5000" w:type="pct"/>
              <w:shd w:val="clear" w:color="auto" w:fill="2576B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6523"/>
              <w:gridCol w:w="384"/>
            </w:tblGrid>
            <w:tr w:rsidR="00B11ECB">
              <w:trPr>
                <w:trHeight w:val="1068"/>
              </w:trPr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D2D2D2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D2D2D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shd w:val="clear" w:color="auto" w:fill="D2D2D2"/>
                  <w:tcMar>
                    <w:top w:w="120" w:type="dxa"/>
                    <w:left w:w="0" w:type="dxa"/>
                    <w:bottom w:w="330" w:type="dxa"/>
                    <w:right w:w="0" w:type="dxa"/>
                  </w:tcMar>
                  <w:vAlign w:val="bottom"/>
                  <w:hideMark/>
                </w:tcPr>
                <w:p w:rsidR="007B7FF2" w:rsidRDefault="00FA72C5" w:rsidP="007B7FF2">
                  <w:pPr>
                    <w:spacing w:after="120" w:line="216" w:lineRule="auto"/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  <w:t>With intelligent business applications across CRM and ERP, Microsoft Dynamics 365 gives you choice. Start with just what you need to run your business – and delight your customers. And then add apps as your needs change.</w:t>
                  </w:r>
                </w:p>
                <w:p w:rsidR="00F47EE6" w:rsidRDefault="006B4245" w:rsidP="007B7FF2">
                  <w:pPr>
                    <w:spacing w:after="120" w:line="252" w:lineRule="auto"/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  <w:t xml:space="preserve">Try Microsoft Dynamics 365 </w:t>
                  </w:r>
                  <w:r w:rsidR="00FA72C5"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  <w:t>now for free.</w:t>
                  </w:r>
                  <w:r w:rsidR="00486ED5"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  <w:br/>
                  </w:r>
                  <w:r w:rsidR="00F47EE6"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  <w:t xml:space="preserve">User: </w:t>
                  </w:r>
                  <w:r w:rsidR="00FE71A3"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  <w:t>ISM\P</w:t>
                  </w:r>
                  <w:r w:rsidR="00F47EE6"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  <w:t>ortal</w:t>
                  </w:r>
                  <w:r w:rsidR="00FE71A3"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  <w:t>user  Pass: PortalUser</w:t>
                  </w:r>
                </w:p>
                <w:p w:rsidR="00BE1BF4" w:rsidRPr="00E732BD" w:rsidRDefault="00BE1BF4" w:rsidP="00BE1BF4">
                  <w:pPr>
                    <w:pStyle w:val="ListParagraph"/>
                    <w:spacing w:line="252" w:lineRule="auto"/>
                    <w:ind w:hanging="360"/>
                    <w:rPr>
                      <w:rFonts w:ascii="Segoe UI" w:hAnsi="Segoe UI" w:cs="Segoe UI"/>
                      <w:color w:val="333333"/>
                      <w:lang w:eastAsia="en-US"/>
                    </w:rPr>
                  </w:pPr>
                  <w:r w:rsidRPr="00E732BD">
                    <w:rPr>
                      <w:rFonts w:ascii="Segoe UI" w:hAnsi="Segoe UI" w:cs="Segoe UI"/>
                      <w:color w:val="333333"/>
                      <w:lang w:eastAsia="en-US"/>
                    </w:rPr>
                    <w:t xml:space="preserve">1.     </w:t>
                  </w:r>
                  <w:hyperlink r:id="rId7" w:history="1">
                    <w:r w:rsidR="00FA72C5" w:rsidRPr="00FE71A3">
                      <w:rPr>
                        <w:rStyle w:val="Hyperlink"/>
                        <w:rFonts w:ascii="Segoe UI" w:hAnsi="Segoe UI" w:cs="Segoe UI"/>
                        <w:lang w:eastAsia="en-US"/>
                      </w:rPr>
                      <w:t>Dynamics NAV</w:t>
                    </w:r>
                  </w:hyperlink>
                  <w:bookmarkStart w:id="0" w:name="_GoBack"/>
                  <w:bookmarkEnd w:id="0"/>
                </w:p>
                <w:p w:rsidR="00BE1BF4" w:rsidRPr="00E732BD" w:rsidRDefault="00BE1BF4" w:rsidP="00BE1BF4">
                  <w:pPr>
                    <w:pStyle w:val="ListParagraph"/>
                    <w:spacing w:line="252" w:lineRule="auto"/>
                    <w:ind w:hanging="360"/>
                    <w:rPr>
                      <w:rFonts w:ascii="Segoe UI" w:hAnsi="Segoe UI" w:cs="Segoe UI"/>
                      <w:color w:val="3B3838"/>
                      <w:lang w:eastAsia="en-US"/>
                    </w:rPr>
                  </w:pPr>
                  <w:r w:rsidRPr="00E732BD">
                    <w:rPr>
                      <w:rFonts w:ascii="Segoe UI" w:hAnsi="Segoe UI" w:cs="Segoe UI"/>
                      <w:color w:val="3B3838"/>
                      <w:lang w:eastAsia="en-US"/>
                    </w:rPr>
                    <w:t xml:space="preserve">2.     </w:t>
                  </w:r>
                  <w:hyperlink r:id="rId8" w:history="1">
                    <w:r w:rsidR="00FA72C5" w:rsidRPr="00D24EA0">
                      <w:rPr>
                        <w:rStyle w:val="Hyperlink"/>
                        <w:rFonts w:ascii="Segoe UI" w:hAnsi="Segoe UI" w:cs="Segoe UI"/>
                        <w:lang w:eastAsia="en-US"/>
                      </w:rPr>
                      <w:t>Dynamics CRM</w:t>
                    </w:r>
                  </w:hyperlink>
                </w:p>
                <w:p w:rsidR="00BE1BF4" w:rsidRPr="00E732BD" w:rsidRDefault="00BE1BF4" w:rsidP="00BE1BF4">
                  <w:pPr>
                    <w:pStyle w:val="ListParagraph"/>
                    <w:spacing w:line="252" w:lineRule="auto"/>
                    <w:ind w:hanging="360"/>
                    <w:rPr>
                      <w:rFonts w:ascii="Segoe UI" w:hAnsi="Segoe UI" w:cs="Segoe UI"/>
                      <w:color w:val="3B3838"/>
                      <w:lang w:eastAsia="en-US"/>
                    </w:rPr>
                  </w:pPr>
                  <w:r w:rsidRPr="00E732BD">
                    <w:rPr>
                      <w:rFonts w:ascii="Segoe UI" w:hAnsi="Segoe UI" w:cs="Segoe UI"/>
                      <w:color w:val="3B3838"/>
                      <w:lang w:eastAsia="en-US"/>
                    </w:rPr>
                    <w:t>3. </w:t>
                  </w:r>
                  <w:r w:rsidR="00FA72C5" w:rsidRPr="00E732BD">
                    <w:rPr>
                      <w:rFonts w:ascii="Segoe UI" w:hAnsi="Segoe UI" w:cs="Segoe UI"/>
                      <w:color w:val="3B3838"/>
                      <w:lang w:eastAsia="en-US"/>
                    </w:rPr>
                    <w:t xml:space="preserve"> </w:t>
                  </w:r>
                  <w:r w:rsidRPr="00E732BD">
                    <w:rPr>
                      <w:rFonts w:ascii="Segoe UI" w:hAnsi="Segoe UI" w:cs="Segoe UI"/>
                      <w:color w:val="3B3838"/>
                      <w:lang w:eastAsia="en-US"/>
                    </w:rPr>
                    <w:t>   </w:t>
                  </w:r>
                  <w:hyperlink r:id="rId9" w:history="1">
                    <w:r w:rsidR="00FA72C5" w:rsidRPr="00E732BD">
                      <w:rPr>
                        <w:rStyle w:val="Hyperlink"/>
                        <w:rFonts w:ascii="Segoe UI" w:hAnsi="Segoe UI" w:cs="Segoe UI"/>
                        <w:lang w:eastAsia="en-US"/>
                      </w:rPr>
                      <w:t>Power</w:t>
                    </w:r>
                  </w:hyperlink>
                  <w:r w:rsidR="00FA72C5" w:rsidRPr="00E732BD">
                    <w:rPr>
                      <w:rStyle w:val="Hyperlink"/>
                      <w:rFonts w:ascii="Segoe UI" w:hAnsi="Segoe UI" w:cs="Segoe UI"/>
                      <w:lang w:eastAsia="en-US"/>
                    </w:rPr>
                    <w:t xml:space="preserve"> BI</w:t>
                  </w:r>
                </w:p>
                <w:p w:rsidR="00BE1BF4" w:rsidRPr="00E732BD" w:rsidRDefault="00BE1BF4" w:rsidP="00BE1BF4">
                  <w:pPr>
                    <w:pStyle w:val="ListParagraph"/>
                    <w:spacing w:line="252" w:lineRule="auto"/>
                    <w:ind w:hanging="360"/>
                    <w:rPr>
                      <w:rFonts w:ascii="Segoe UI" w:hAnsi="Segoe UI" w:cs="Segoe UI"/>
                      <w:color w:val="3B3838"/>
                      <w:lang w:eastAsia="en-US"/>
                    </w:rPr>
                  </w:pPr>
                  <w:r w:rsidRPr="00E732BD">
                    <w:rPr>
                      <w:rFonts w:ascii="Segoe UI" w:hAnsi="Segoe UI" w:cs="Segoe UI"/>
                      <w:color w:val="3B3838"/>
                      <w:lang w:eastAsia="en-US"/>
                    </w:rPr>
                    <w:t xml:space="preserve">4.     </w:t>
                  </w:r>
                  <w:hyperlink r:id="rId10" w:history="1">
                    <w:r w:rsidR="00FA72C5" w:rsidRPr="00E732BD">
                      <w:rPr>
                        <w:rStyle w:val="Hyperlink"/>
                        <w:rFonts w:ascii="Segoe UI" w:hAnsi="Segoe UI" w:cs="Segoe UI"/>
                        <w:lang w:eastAsia="en-US"/>
                      </w:rPr>
                      <w:t>Office</w:t>
                    </w:r>
                  </w:hyperlink>
                  <w:r w:rsidR="00FA72C5" w:rsidRPr="00E732BD">
                    <w:rPr>
                      <w:rStyle w:val="Hyperlink"/>
                      <w:rFonts w:ascii="Segoe UI" w:hAnsi="Segoe UI" w:cs="Segoe UI"/>
                      <w:lang w:eastAsia="en-US"/>
                    </w:rPr>
                    <w:t xml:space="preserve"> 365</w:t>
                  </w:r>
                </w:p>
                <w:p w:rsidR="00B11ECB" w:rsidRDefault="00BE1BF4" w:rsidP="00FA72C5">
                  <w:pPr>
                    <w:pStyle w:val="ListParagraph"/>
                    <w:spacing w:line="252" w:lineRule="auto"/>
                    <w:ind w:hanging="360"/>
                    <w:rPr>
                      <w:rStyle w:val="Hyperlink"/>
                      <w:rFonts w:ascii="Segoe UI" w:hAnsi="Segoe UI" w:cs="Segoe UI"/>
                    </w:rPr>
                  </w:pPr>
                  <w:r w:rsidRPr="00E732BD">
                    <w:rPr>
                      <w:rFonts w:ascii="Segoe UI" w:hAnsi="Segoe UI" w:cs="Segoe UI"/>
                      <w:color w:val="333333"/>
                    </w:rPr>
                    <w:t xml:space="preserve">5.     </w:t>
                  </w:r>
                  <w:hyperlink r:id="rId11" w:history="1">
                    <w:r w:rsidR="00FA72C5" w:rsidRPr="00DA0BBC">
                      <w:rPr>
                        <w:rStyle w:val="Hyperlink"/>
                        <w:rFonts w:ascii="Segoe UI" w:hAnsi="Segoe UI" w:cs="Segoe UI"/>
                      </w:rPr>
                      <w:t>Implementation Portal</w:t>
                    </w:r>
                    <w:r w:rsidR="00B2578B" w:rsidRPr="00DA0BBC">
                      <w:rPr>
                        <w:rStyle w:val="Hyperlink"/>
                        <w:rFonts w:ascii="Segoe UI" w:hAnsi="Segoe UI" w:cs="Segoe UI"/>
                      </w:rPr>
                      <w:t>*</w:t>
                    </w:r>
                  </w:hyperlink>
                </w:p>
                <w:p w:rsidR="00D24EA0" w:rsidRPr="00D24EA0" w:rsidRDefault="00B2578B" w:rsidP="00B2578B">
                  <w:pPr>
                    <w:pStyle w:val="ListParagraph"/>
                    <w:spacing w:line="252" w:lineRule="auto"/>
                    <w:ind w:left="1080" w:hanging="360"/>
                    <w:rPr>
                      <w:rFonts w:ascii="Segoe UI" w:hAnsi="Segoe UI" w:cs="Segoe UI"/>
                      <w:color w:val="333333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8"/>
                      <w:szCs w:val="18"/>
                      <w:lang w:eastAsia="en-US"/>
                    </w:rPr>
                    <w:t xml:space="preserve">  *</w:t>
                  </w:r>
                  <w:r w:rsidR="00D24EA0">
                    <w:rPr>
                      <w:rFonts w:ascii="Segoe UI" w:hAnsi="Segoe UI" w:cs="Segoe UI"/>
                      <w:color w:val="333333"/>
                      <w:sz w:val="18"/>
                      <w:szCs w:val="18"/>
                      <w:lang w:eastAsia="en-US"/>
                    </w:rPr>
                    <w:t xml:space="preserve">For the implementation portal use: </w:t>
                  </w:r>
                  <w:r w:rsidR="00D24EA0" w:rsidRPr="00B2578B">
                    <w:rPr>
                      <w:rFonts w:ascii="Segoe UI" w:hAnsi="Segoe UI" w:cs="Segoe UI"/>
                      <w:color w:val="333333"/>
                      <w:sz w:val="18"/>
                      <w:szCs w:val="18"/>
                      <w:lang w:eastAsia="en-US"/>
                    </w:rPr>
                    <w:t>portaluser@voxism.com</w:t>
                  </w: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  <w:tr w:rsidR="00B11ECB">
              <w:trPr>
                <w:trHeight w:val="1764"/>
              </w:trPr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D2D2D2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D2D2D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shd w:val="clear" w:color="auto" w:fill="D2D2D2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708"/>
                  </w:tblGrid>
                  <w:tr w:rsidR="00B11ECB" w:rsidTr="00B2578B">
                    <w:trPr>
                      <w:trHeight w:val="635"/>
                    </w:trPr>
                    <w:tc>
                      <w:tcPr>
                        <w:tcW w:w="75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11ECB" w:rsidRDefault="00B11ECB">
                        <w:pPr>
                          <w:spacing w:line="252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7B0BD312" wp14:editId="0FAD618A">
                              <wp:extent cx="517525" cy="517525"/>
                              <wp:effectExtent l="0" t="0" r="0" b="0"/>
                              <wp:docPr id="10" name="Picture 10" descr="cid:image003.jpg@01D15A95.D1267340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id:image003.jpg@01D15A95.D1267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525" cy="51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11ECB" w:rsidRDefault="00BE2543" w:rsidP="0050310C">
                        <w:pPr>
                          <w:spacing w:line="360" w:lineRule="exact"/>
                          <w:rPr>
                            <w:rFonts w:ascii="Segoe UI Light" w:hAnsi="Segoe UI Light" w:cs="Segoe UI Light"/>
                            <w:color w:val="FFFFFF"/>
                            <w:sz w:val="36"/>
                            <w:szCs w:val="36"/>
                          </w:rPr>
                        </w:pPr>
                        <w:hyperlink r:id="rId15" w:history="1">
                          <w:r w:rsidR="0050310C" w:rsidRPr="0050310C">
                            <w:rPr>
                              <w:rStyle w:val="Hyperlink"/>
                              <w:rFonts w:ascii="Segoe UI Light" w:hAnsi="Segoe UI Light" w:cs="Segoe UI Light"/>
                              <w:sz w:val="36"/>
                              <w:szCs w:val="36"/>
                            </w:rPr>
                            <w:t>Contact Vox ISM</w:t>
                          </w:r>
                        </w:hyperlink>
                      </w:p>
                    </w:tc>
                  </w:tr>
                </w:tbl>
                <w:p w:rsidR="00B11ECB" w:rsidRDefault="00B11EC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11ECB" w:rsidRDefault="0050310C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50310C">
              <w:rPr>
                <w:rFonts w:ascii="Times New Roman" w:hAnsi="Times New Roman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60BECB6" wp14:editId="5284CE2B">
                      <wp:simplePos x="0" y="0"/>
                      <wp:positionH relativeFrom="column">
                        <wp:posOffset>2621855</wp:posOffset>
                      </wp:positionH>
                      <wp:positionV relativeFrom="paragraph">
                        <wp:posOffset>264160</wp:posOffset>
                      </wp:positionV>
                      <wp:extent cx="1664898" cy="871256"/>
                      <wp:effectExtent l="0" t="0" r="0" b="5080"/>
                      <wp:wrapNone/>
                      <wp:docPr id="217" name="Text Box 2">
                        <a:hlinkClick xmlns:a="http://schemas.openxmlformats.org/drawingml/2006/main" r:id="rId1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898" cy="8712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10C" w:rsidRPr="0050310C" w:rsidRDefault="0050310C" w:rsidP="0050310C">
                                  <w:pPr>
                                    <w:jc w:val="center"/>
                                    <w:rPr>
                                      <w:rFonts w:ascii="Segoe UI" w:eastAsiaTheme="majorEastAsia" w:hAnsi="Segoe UI" w:cs="Segoe UI"/>
                                      <w:color w:val="FFFFFF" w:themeColor="background1"/>
                                      <w:sz w:val="48"/>
                                      <w:lang w:val="en-US"/>
                                    </w:rPr>
                                  </w:pPr>
                                  <w:proofErr w:type="gramStart"/>
                                  <w:r w:rsidRPr="0050310C">
                                    <w:rPr>
                                      <w:rFonts w:ascii="Segoe UI" w:eastAsiaTheme="majorEastAsia" w:hAnsi="Segoe UI" w:cs="Segoe UI"/>
                                      <w:color w:val="FFFFFF" w:themeColor="background1"/>
                                      <w:sz w:val="48"/>
                                      <w:lang w:val="en-US"/>
                                    </w:rPr>
                                    <w:t>eBooks</w:t>
                                  </w:r>
                                  <w:proofErr w:type="gramEnd"/>
                                </w:p>
                                <w:p w:rsidR="0050310C" w:rsidRPr="0050310C" w:rsidRDefault="0050310C" w:rsidP="0050310C">
                                  <w:pPr>
                                    <w:jc w:val="center"/>
                                    <w:rPr>
                                      <w:rFonts w:ascii="Segoe UI" w:eastAsiaTheme="majorEastAsia" w:hAnsi="Segoe UI" w:cs="Segoe UI"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</w:pPr>
                                  <w:r w:rsidRPr="0050310C">
                                    <w:rPr>
                                      <w:rFonts w:ascii="Segoe UI" w:eastAsiaTheme="majorEastAsia" w:hAnsi="Segoe UI" w:cs="Segoe UI"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and online videos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BEC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href="https://www.microsoft.com/en-us/Dynamics/crm-customer-center/ebooks-and-videos.aspx" style="position:absolute;margin-left:206.45pt;margin-top:20.8pt;width:131.1pt;height:6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" o:button="t" filled="f" stroked="f">
                      <v:fill o:detectmouseclick="t"/>
                      <v:textbox>
                        <w:txbxContent>
                          <w:p w:rsidR="0050310C" w:rsidRPr="0050310C" w:rsidRDefault="0050310C" w:rsidP="0050310C">
                            <w:pPr>
                              <w:jc w:val="center"/>
                              <w:rPr>
                                <w:rFonts w:ascii="Segoe UI" w:eastAsiaTheme="majorEastAsia" w:hAnsi="Segoe UI" w:cs="Segoe UI"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proofErr w:type="gramStart"/>
                            <w:r w:rsidRPr="0050310C">
                              <w:rPr>
                                <w:rFonts w:ascii="Segoe UI" w:eastAsiaTheme="majorEastAsia" w:hAnsi="Segoe UI" w:cs="Segoe UI"/>
                                <w:color w:val="FFFFFF" w:themeColor="background1"/>
                                <w:sz w:val="48"/>
                                <w:lang w:val="en-US"/>
                              </w:rPr>
                              <w:t>eBooks</w:t>
                            </w:r>
                            <w:proofErr w:type="gramEnd"/>
                          </w:p>
                          <w:p w:rsidR="0050310C" w:rsidRPr="0050310C" w:rsidRDefault="0050310C" w:rsidP="0050310C">
                            <w:pPr>
                              <w:jc w:val="center"/>
                              <w:rPr>
                                <w:rFonts w:ascii="Segoe UI" w:eastAsiaTheme="majorEastAsia" w:hAnsi="Segoe UI" w:cs="Segoe UI"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50310C">
                              <w:rPr>
                                <w:rFonts w:ascii="Segoe UI" w:eastAsiaTheme="majorEastAsia" w:hAnsi="Segoe UI" w:cs="Segoe UI"/>
                                <w:color w:val="FFFFFF" w:themeColor="background1"/>
                                <w:sz w:val="24"/>
                                <w:lang w:val="en-US"/>
                              </w:rPr>
                              <w:t>and online videos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ECB">
              <w:rPr>
                <w:noProof/>
                <w:lang w:eastAsia="ja-JP"/>
              </w:rPr>
              <w:drawing>
                <wp:inline distT="0" distB="0" distL="0" distR="0" wp14:anchorId="3EF2719B" wp14:editId="75FD2B2F">
                  <wp:extent cx="2260121" cy="1329055"/>
                  <wp:effectExtent l="0" t="0" r="6985" b="4445"/>
                  <wp:docPr id="9" name="Picture 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4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556" cy="13316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D2D3"/>
            <w:hideMark/>
          </w:tcPr>
          <w:tbl>
            <w:tblPr>
              <w:tblW w:w="5000" w:type="pct"/>
              <w:shd w:val="clear" w:color="auto" w:fill="D2D2D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860"/>
              <w:gridCol w:w="318"/>
            </w:tblGrid>
            <w:tr w:rsidR="00B11ECB"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D2D2D3"/>
                  <w:tcMar>
                    <w:top w:w="30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shd w:val="clear" w:color="auto" w:fill="7030A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  <w:gridCol w:w="1878"/>
                    <w:gridCol w:w="648"/>
                    <w:gridCol w:w="144"/>
                  </w:tblGrid>
                  <w:tr w:rsidR="00B11ECB" w:rsidTr="00F47EE6">
                    <w:trPr>
                      <w:trHeight w:val="864"/>
                    </w:trPr>
                    <w:tc>
                      <w:tcPr>
                        <w:tcW w:w="190" w:type="dxa"/>
                        <w:vMerge w:val="restart"/>
                        <w:shd w:val="clear" w:color="auto" w:fill="7030A0"/>
                      </w:tcPr>
                      <w:p w:rsidR="00B11ECB" w:rsidRDefault="00B11ECB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6" w:type="dxa"/>
                        <w:gridSpan w:val="2"/>
                        <w:shd w:val="clear" w:color="auto" w:fill="7030A0"/>
                        <w:vAlign w:val="bottom"/>
                        <w:hideMark/>
                      </w:tcPr>
                      <w:p w:rsidR="00B11ECB" w:rsidRDefault="00B11ECB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/>
                            <w:sz w:val="28"/>
                            <w:szCs w:val="28"/>
                          </w:rPr>
                          <w:t>Free Seminars at Microsoft Canada</w:t>
                        </w:r>
                      </w:p>
                    </w:tc>
                    <w:tc>
                      <w:tcPr>
                        <w:tcW w:w="144" w:type="dxa"/>
                        <w:vMerge w:val="restart"/>
                        <w:shd w:val="clear" w:color="auto" w:fill="7030A0"/>
                      </w:tcPr>
                      <w:p w:rsidR="00B11ECB" w:rsidRDefault="00B11ECB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ECB" w:rsidTr="00F47EE6">
                    <w:trPr>
                      <w:trHeight w:val="720"/>
                    </w:trPr>
                    <w:tc>
                      <w:tcPr>
                        <w:tcW w:w="190" w:type="dxa"/>
                        <w:vMerge/>
                        <w:shd w:val="clear" w:color="auto" w:fill="7030A0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8" w:type="dxa"/>
                        <w:shd w:val="clear" w:color="auto" w:fill="7030A0"/>
                        <w:vAlign w:val="center"/>
                        <w:hideMark/>
                      </w:tcPr>
                      <w:p w:rsidR="00B11ECB" w:rsidRDefault="00BE2543" w:rsidP="00F47EE6">
                        <w:pPr>
                          <w:spacing w:line="252" w:lineRule="auto"/>
                          <w:ind w:left="329" w:hanging="329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hyperlink r:id="rId19" w:history="1">
                          <w:r w:rsidR="00B11ECB">
                            <w:rPr>
                              <w:rStyle w:val="Hyperlink"/>
                              <w:rFonts w:ascii="Segoe UI" w:hAnsi="Segoe UI" w:cs="Segoe UI"/>
                              <w:color w:val="FFFFFF"/>
                            </w:rPr>
                            <w:t>Register now</w:t>
                          </w:r>
                        </w:hyperlink>
                      </w:p>
                    </w:tc>
                    <w:tc>
                      <w:tcPr>
                        <w:tcW w:w="648" w:type="dxa"/>
                        <w:shd w:val="clear" w:color="auto" w:fill="7030A0"/>
                        <w:vAlign w:val="center"/>
                        <w:hideMark/>
                      </w:tcPr>
                      <w:p w:rsidR="00B11ECB" w:rsidRDefault="00B11ECB">
                        <w:pPr>
                          <w:spacing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376267" cy="362585"/>
                              <wp:effectExtent l="0" t="0" r="5080" b="0"/>
                              <wp:docPr id="7" name="Picture 7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id:image006.jpg@01D15A95.D1267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267" cy="362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7030A0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ECB" w:rsidTr="00F47EE6">
                    <w:tc>
                      <w:tcPr>
                        <w:tcW w:w="190" w:type="dxa"/>
                        <w:shd w:val="clear" w:color="auto" w:fill="7030A0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1878" w:type="dxa"/>
                        <w:shd w:val="clear" w:color="auto" w:fill="7030A0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7030A0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144" w:type="dxa"/>
                        <w:shd w:val="clear" w:color="auto" w:fill="7030A0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B11ECB" w:rsidRDefault="00B11EC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  <w:tr w:rsidR="00B11ECB">
              <w:tc>
                <w:tcPr>
                  <w:tcW w:w="300" w:type="dxa"/>
                  <w:shd w:val="clear" w:color="auto" w:fill="D2D2D2"/>
                  <w:hideMark/>
                </w:tcPr>
                <w:p w:rsidR="00B11ECB" w:rsidRPr="00E43338" w:rsidRDefault="00B11ECB">
                  <w:pPr>
                    <w:spacing w:line="252" w:lineRule="auto"/>
                    <w:rPr>
                      <w:rFonts w:ascii="Segoe UI" w:hAnsi="Segoe UI" w:cs="Segoe UI"/>
                      <w:b/>
                      <w:color w:val="FFFFFF"/>
                      <w:sz w:val="20"/>
                      <w:szCs w:val="20"/>
                    </w:rPr>
                  </w:pPr>
                  <w:r w:rsidRPr="00E43338">
                    <w:rPr>
                      <w:rFonts w:ascii="Segoe UI" w:hAnsi="Segoe UI" w:cs="Segoe UI"/>
                      <w:b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D2D2D2"/>
                  <w:tcMar>
                    <w:top w:w="30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11ECB" w:rsidRPr="00E43338" w:rsidRDefault="00B11ECB">
                  <w:pPr>
                    <w:spacing w:line="360" w:lineRule="atLeast"/>
                    <w:rPr>
                      <w:rFonts w:ascii="Segoe UI Light" w:hAnsi="Segoe UI Light" w:cs="Segoe UI Light"/>
                      <w:color w:val="333333"/>
                      <w:sz w:val="27"/>
                      <w:szCs w:val="27"/>
                    </w:rPr>
                  </w:pPr>
                  <w:r w:rsidRPr="00E43338">
                    <w:rPr>
                      <w:rFonts w:ascii="Segoe UI Light" w:hAnsi="Segoe UI Light" w:cs="Segoe UI Light"/>
                      <w:color w:val="333333"/>
                      <w:sz w:val="27"/>
                      <w:szCs w:val="27"/>
                    </w:rPr>
                    <w:t xml:space="preserve">Supporting Documents </w:t>
                  </w: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B11ECB"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D2D2D2"/>
                  <w:tcMar>
                    <w:top w:w="120" w:type="dxa"/>
                    <w:left w:w="0" w:type="dxa"/>
                    <w:bottom w:w="330" w:type="dxa"/>
                    <w:right w:w="0" w:type="dxa"/>
                  </w:tcMar>
                  <w:vAlign w:val="center"/>
                  <w:hideMark/>
                </w:tcPr>
                <w:p w:rsidR="00B11ECB" w:rsidRPr="00E43338" w:rsidRDefault="00BE2543">
                  <w:pPr>
                    <w:spacing w:after="60" w:line="252" w:lineRule="auto"/>
                    <w:ind w:left="432" w:hanging="432"/>
                    <w:rPr>
                      <w:rStyle w:val="Hyperlink"/>
                      <w:rFonts w:ascii="Segoe UI" w:hAnsi="Segoe UI" w:cs="Segoe UI"/>
                      <w:sz w:val="18"/>
                      <w:szCs w:val="18"/>
                    </w:rPr>
                  </w:pPr>
                  <w:hyperlink r:id="rId21" w:history="1">
                    <w:r w:rsidR="00B11ECB" w:rsidRPr="00E43338">
                      <w:rPr>
                        <w:rStyle w:val="Hyperlink"/>
                        <w:rFonts w:ascii="Segoe UI" w:hAnsi="Segoe UI" w:cs="Segoe UI"/>
                        <w:sz w:val="18"/>
                        <w:szCs w:val="18"/>
                      </w:rPr>
                      <w:t>Microsoft Dynamics User Guide</w:t>
                    </w:r>
                  </w:hyperlink>
                  <w:r w:rsidR="00BE1BF4" w:rsidRPr="00E43338">
                    <w:rPr>
                      <w:rFonts w:ascii="Segoe UI" w:hAnsi="Segoe UI" w:cs="Segoe UI"/>
                      <w:color w:val="0563C1"/>
                      <w:sz w:val="18"/>
                      <w:szCs w:val="18"/>
                    </w:rPr>
                    <w:fldChar w:fldCharType="begin"/>
                  </w:r>
                  <w:r w:rsidR="00BE1BF4" w:rsidRPr="00E43338">
                    <w:rPr>
                      <w:rFonts w:ascii="Segoe UI" w:hAnsi="Segoe UI" w:cs="Segoe UI"/>
                      <w:color w:val="0563C1"/>
                      <w:sz w:val="18"/>
                      <w:szCs w:val="18"/>
                    </w:rPr>
                    <w:instrText xml:space="preserve"> HYPERLINK "https://www.youtube.com/watch?v=-B3HKvWJhcA" </w:instrText>
                  </w:r>
                  <w:r w:rsidR="00BE1BF4" w:rsidRPr="00E43338">
                    <w:rPr>
                      <w:rFonts w:ascii="Segoe UI" w:hAnsi="Segoe UI" w:cs="Segoe UI"/>
                      <w:color w:val="0563C1"/>
                      <w:sz w:val="18"/>
                      <w:szCs w:val="18"/>
                    </w:rPr>
                    <w:fldChar w:fldCharType="separate"/>
                  </w:r>
                </w:p>
                <w:p w:rsidR="00B11ECB" w:rsidRPr="00E43338" w:rsidRDefault="00BE1BF4">
                  <w:pPr>
                    <w:spacing w:after="60" w:line="252" w:lineRule="auto"/>
                    <w:ind w:left="432" w:hanging="432"/>
                    <w:rPr>
                      <w:rStyle w:val="Hyperlink"/>
                      <w:rFonts w:ascii="Segoe UI" w:hAnsi="Segoe UI" w:cs="Segoe UI"/>
                      <w:sz w:val="18"/>
                      <w:szCs w:val="18"/>
                    </w:rPr>
                  </w:pPr>
                  <w:r w:rsidRPr="00E43338">
                    <w:rPr>
                      <w:rStyle w:val="Hyperlink"/>
                      <w:rFonts w:ascii="Segoe UI" w:hAnsi="Segoe UI" w:cs="Segoe UI"/>
                      <w:sz w:val="18"/>
                      <w:szCs w:val="18"/>
                    </w:rPr>
                    <w:t>Microsoft CRM &amp; Power BI Tutorial</w:t>
                  </w:r>
                </w:p>
                <w:p w:rsidR="00BE1BF4" w:rsidRPr="00E43338" w:rsidRDefault="00BE1BF4" w:rsidP="00BE1BF4">
                  <w:pPr>
                    <w:spacing w:after="60" w:line="252" w:lineRule="auto"/>
                    <w:ind w:left="432" w:hanging="432"/>
                    <w:rPr>
                      <w:rStyle w:val="Hyperlink"/>
                      <w:rFonts w:ascii="Segoe UI" w:hAnsi="Segoe UI" w:cs="Segoe UI"/>
                      <w:sz w:val="18"/>
                      <w:szCs w:val="18"/>
                    </w:rPr>
                  </w:pPr>
                  <w:r w:rsidRPr="00E43338">
                    <w:rPr>
                      <w:rFonts w:ascii="Segoe UI" w:hAnsi="Segoe UI" w:cs="Segoe UI"/>
                      <w:color w:val="0563C1"/>
                      <w:sz w:val="18"/>
                      <w:szCs w:val="18"/>
                    </w:rPr>
                    <w:fldChar w:fldCharType="end"/>
                  </w:r>
                  <w:hyperlink r:id="rId22" w:history="1">
                    <w:r w:rsidRPr="00E43338">
                      <w:rPr>
                        <w:rStyle w:val="Hyperlink"/>
                        <w:rFonts w:ascii="Segoe UI" w:hAnsi="Segoe UI" w:cs="Segoe UI"/>
                        <w:sz w:val="18"/>
                        <w:szCs w:val="18"/>
                      </w:rPr>
                      <w:t>Exploring MS Dynamics NAV Data</w:t>
                    </w:r>
                  </w:hyperlink>
                </w:p>
                <w:p w:rsidR="00B11ECB" w:rsidRDefault="00B11ECB" w:rsidP="00B2578B">
                  <w:pPr>
                    <w:spacing w:after="60" w:line="252" w:lineRule="auto"/>
                    <w:rPr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</w:p>
                <w:p w:rsidR="00B2578B" w:rsidRDefault="00B2578B" w:rsidP="00B2578B">
                  <w:pPr>
                    <w:spacing w:after="60" w:line="252" w:lineRule="auto"/>
                    <w:rPr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</w:p>
                <w:p w:rsidR="00B2578B" w:rsidRDefault="00B2578B" w:rsidP="00B2578B">
                  <w:pPr>
                    <w:spacing w:after="60" w:line="252" w:lineRule="auto"/>
                    <w:rPr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</w:p>
                <w:p w:rsidR="00B2578B" w:rsidRDefault="00B2578B" w:rsidP="00B2578B">
                  <w:pPr>
                    <w:spacing w:after="60" w:line="252" w:lineRule="auto"/>
                    <w:rPr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</w:p>
                <w:p w:rsidR="00B2578B" w:rsidRDefault="00B2578B" w:rsidP="00B2578B">
                  <w:pPr>
                    <w:spacing w:after="60" w:line="252" w:lineRule="auto"/>
                    <w:rPr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  <w:tr w:rsidR="00B11ECB"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D2D2D2"/>
                  <w:tcMar>
                    <w:top w:w="120" w:type="dxa"/>
                    <w:left w:w="0" w:type="dxa"/>
                    <w:bottom w:w="330" w:type="dxa"/>
                    <w:right w:w="0" w:type="dxa"/>
                  </w:tcMar>
                  <w:vAlign w:val="center"/>
                </w:tcPr>
                <w:p w:rsidR="00B11ECB" w:rsidRDefault="00B11ECB">
                  <w:pPr>
                    <w:spacing w:line="252" w:lineRule="auto"/>
                    <w:ind w:left="144" w:hanging="144"/>
                    <w:rPr>
                      <w:rFonts w:ascii="Segoe UI" w:hAnsi="Segoe UI" w:cs="Segoe UI"/>
                      <w:i/>
                      <w:i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color w:val="333333"/>
                      <w:sz w:val="18"/>
                      <w:szCs w:val="18"/>
                    </w:rPr>
                    <w:t>“The secret of getting ahead is getting started</w:t>
                  </w:r>
                </w:p>
                <w:p w:rsidR="00B11ECB" w:rsidRDefault="00B11ECB">
                  <w:pPr>
                    <w:spacing w:line="252" w:lineRule="auto"/>
                    <w:ind w:left="144" w:hanging="144"/>
                    <w:rPr>
                      <w:rFonts w:ascii="Segoe UI" w:hAnsi="Segoe UI" w:cs="Segoe UI"/>
                      <w:i/>
                      <w:iCs/>
                      <w:color w:val="333333"/>
                      <w:sz w:val="18"/>
                      <w:szCs w:val="18"/>
                    </w:rPr>
                  </w:pPr>
                </w:p>
                <w:p w:rsidR="00B11ECB" w:rsidRDefault="00B11ECB">
                  <w:pPr>
                    <w:pStyle w:val="ListParagraph"/>
                    <w:spacing w:line="216" w:lineRule="auto"/>
                    <w:ind w:left="1080" w:hanging="360"/>
                    <w:rPr>
                      <w:rFonts w:ascii="Segoe UI" w:hAnsi="Segoe UI" w:cs="Segoe UI"/>
                      <w:color w:val="333333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rFonts w:ascii="Times New Roman" w:hAnsi="Times New Roman"/>
                      <w:color w:val="333333"/>
                      <w:sz w:val="14"/>
                      <w:szCs w:val="14"/>
                      <w:lang w:eastAsia="en-US"/>
                    </w:rPr>
                    <w:t xml:space="preserve">       </w:t>
                  </w:r>
                  <w:r>
                    <w:rPr>
                      <w:rFonts w:ascii="Segoe UI" w:hAnsi="Segoe UI" w:cs="Segoe UI"/>
                      <w:color w:val="333333"/>
                      <w:sz w:val="16"/>
                      <w:szCs w:val="16"/>
                      <w:lang w:eastAsia="en-US"/>
                    </w:rPr>
                    <w:t>Mark Twain</w:t>
                  </w: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11ECB" w:rsidRDefault="00B11ECB">
            <w:pP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B11ECB" w:rsidTr="00B11ECB">
        <w:trPr>
          <w:jc w:val="center"/>
        </w:trPr>
        <w:tc>
          <w:tcPr>
            <w:tcW w:w="0" w:type="auto"/>
            <w:gridSpan w:val="2"/>
            <w:shd w:val="clear" w:color="auto" w:fill="FFFFFF"/>
          </w:tcPr>
          <w:p w:rsidR="00B11ECB" w:rsidRDefault="00B11ECB">
            <w:pPr>
              <w:spacing w:line="252" w:lineRule="auto"/>
              <w:rPr>
                <w:rFonts w:ascii="Segoe UI" w:hAnsi="Segoe UI" w:cs="Segoe UI"/>
                <w:color w:val="D2D2D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11ECB" w:rsidRDefault="00B11ECB">
            <w:pPr>
              <w:spacing w:line="252" w:lineRule="auto"/>
              <w:rPr>
                <w:rFonts w:ascii="Segoe UI" w:hAnsi="Segoe UI" w:cs="Segoe UI"/>
                <w:color w:val="FFFFFF"/>
                <w:sz w:val="20"/>
                <w:szCs w:val="20"/>
              </w:rPr>
            </w:pPr>
          </w:p>
        </w:tc>
      </w:tr>
      <w:tr w:rsidR="00B11ECB" w:rsidTr="00B11ECB">
        <w:trPr>
          <w:jc w:val="center"/>
        </w:trPr>
        <w:tc>
          <w:tcPr>
            <w:tcW w:w="0" w:type="auto"/>
            <w:shd w:val="clear" w:color="auto" w:fill="FFFFFF"/>
          </w:tcPr>
          <w:p w:rsidR="00B11ECB" w:rsidRDefault="00B11ECB">
            <w:pPr>
              <w:spacing w:line="252" w:lineRule="auto"/>
              <w:rPr>
                <w:rFonts w:ascii="Arial" w:hAnsi="Arial" w:cs="Arial"/>
                <w:color w:val="333333"/>
              </w:rPr>
            </w:pPr>
            <w:r>
              <w:rPr>
                <w:rFonts w:ascii="Segoe UI" w:hAnsi="Segoe UI" w:cs="Segoe UI"/>
                <w:noProof/>
                <w:color w:val="444444"/>
                <w:sz w:val="15"/>
                <w:szCs w:val="15"/>
                <w:lang w:eastAsia="ja-JP"/>
              </w:rPr>
              <w:drawing>
                <wp:inline distT="0" distB="0" distL="0" distR="0">
                  <wp:extent cx="2156460" cy="983615"/>
                  <wp:effectExtent l="0" t="0" r="0" b="6985"/>
                  <wp:docPr id="6" name="Picture 6" descr="cid:image007.jpg@01D15A95.D126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7.jp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</w:tcPr>
          <w:p w:rsidR="00B11ECB" w:rsidRDefault="00B11ECB">
            <w:pPr>
              <w:spacing w:line="252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See you online</w:t>
            </w:r>
          </w:p>
          <w:p w:rsidR="00B11ECB" w:rsidRDefault="00B11ECB">
            <w:pPr>
              <w:spacing w:line="18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Sincerely,</w:t>
            </w:r>
            <w:r>
              <w:rPr>
                <w:rFonts w:ascii="Arial" w:hAnsi="Arial" w:cs="Arial"/>
                <w:color w:val="333333"/>
              </w:rPr>
              <w:br/>
              <w:t xml:space="preserve">Linda </w:t>
            </w:r>
            <w:r w:rsidR="00E16AB2">
              <w:rPr>
                <w:rFonts w:ascii="Arial" w:hAnsi="Arial" w:cs="Arial"/>
                <w:color w:val="333333"/>
              </w:rPr>
              <w:t>Heaton</w:t>
            </w:r>
            <w:r>
              <w:rPr>
                <w:rFonts w:ascii="Arial" w:hAnsi="Arial" w:cs="Arial"/>
                <w:color w:val="333333"/>
              </w:rPr>
              <w:br/>
              <w:t xml:space="preserve">VoxISM </w:t>
            </w:r>
          </w:p>
          <w:p w:rsidR="00B11ECB" w:rsidRPr="00486ED5" w:rsidRDefault="00BE2543" w:rsidP="00486ED5">
            <w:pPr>
              <w:spacing w:line="180" w:lineRule="atLeast"/>
            </w:pPr>
            <w:hyperlink r:id="rId25" w:tgtFrame="_blank" w:history="1">
              <w:r w:rsidR="00B11ECB">
                <w:rPr>
                  <w:rStyle w:val="Hyperlink"/>
                  <w:rFonts w:ascii="Arial" w:hAnsi="Arial" w:cs="Arial"/>
                  <w:color w:val="767171"/>
                </w:rPr>
                <w:t>www.voxism.com</w:t>
              </w:r>
            </w:hyperlink>
            <w:r w:rsidR="00B11ECB">
              <w:rPr>
                <w:rFonts w:ascii="Arial" w:hAnsi="Arial" w:cs="Arial"/>
                <w:color w:val="333333"/>
              </w:rPr>
              <w:br/>
            </w:r>
            <w:r w:rsidR="00B11ECB">
              <w:rPr>
                <w:rFonts w:ascii="Arial" w:hAnsi="Arial" w:cs="Arial"/>
                <w:noProof/>
                <w:color w:val="333333"/>
                <w:lang w:eastAsia="ja-JP"/>
              </w:rPr>
              <w:drawing>
                <wp:inline distT="0" distB="0" distL="0" distR="0">
                  <wp:extent cx="120650" cy="120650"/>
                  <wp:effectExtent l="0" t="0" r="0" b="0"/>
                  <wp:docPr id="5" name="Picture 5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1ECB">
              <w:rPr>
                <w:rStyle w:val="skypec2ctextspan"/>
                <w:rFonts w:ascii="Arial" w:hAnsi="Arial" w:cs="Arial"/>
                <w:color w:val="333333"/>
              </w:rPr>
              <w:t>1-905-840-7477</w:t>
            </w:r>
          </w:p>
        </w:tc>
        <w:tc>
          <w:tcPr>
            <w:tcW w:w="0" w:type="auto"/>
            <w:shd w:val="clear" w:color="auto" w:fill="FFFFFF"/>
          </w:tcPr>
          <w:p w:rsidR="00B11ECB" w:rsidRDefault="00B11ECB">
            <w:pPr>
              <w:spacing w:line="180" w:lineRule="atLeast"/>
              <w:rPr>
                <w:rFonts w:ascii="Segoe UI" w:hAnsi="Segoe UI" w:cs="Segoe UI"/>
                <w:color w:val="444444"/>
                <w:sz w:val="15"/>
                <w:szCs w:val="15"/>
              </w:rPr>
            </w:pPr>
            <w:r>
              <w:rPr>
                <w:rFonts w:ascii="Segoe UI" w:hAnsi="Segoe UI" w:cs="Segoe UI"/>
                <w:color w:val="444444"/>
                <w:sz w:val="15"/>
                <w:szCs w:val="15"/>
              </w:rPr>
              <w:t>    See what’s happening on our social sites</w:t>
            </w:r>
          </w:p>
          <w:p w:rsidR="00B11ECB" w:rsidRDefault="00B11ECB">
            <w:pPr>
              <w:spacing w:line="180" w:lineRule="atLeast"/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</w:pPr>
          </w:p>
          <w:p w:rsidR="00B11ECB" w:rsidRDefault="00B11ECB">
            <w:pPr>
              <w:spacing w:line="180" w:lineRule="atLeast"/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</w:pPr>
            <w:r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  <w:t xml:space="preserve">    </w:t>
            </w:r>
            <w:r>
              <w:rPr>
                <w:rFonts w:ascii="Segoe UI" w:hAnsi="Segoe UI" w:cs="Segoe UI"/>
                <w:b/>
                <w:bCs/>
                <w:noProof/>
                <w:color w:val="DC3C00"/>
                <w:sz w:val="15"/>
                <w:szCs w:val="15"/>
                <w:lang w:eastAsia="ja-JP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Picture 4" descr="cid:image009.png@01D15A95.D126734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9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  <w:t>  </w:t>
            </w:r>
            <w:r>
              <w:rPr>
                <w:rFonts w:ascii="Segoe UI" w:hAnsi="Segoe UI" w:cs="Segoe UI"/>
                <w:b/>
                <w:bCs/>
                <w:noProof/>
                <w:color w:val="DC3C00"/>
                <w:sz w:val="15"/>
                <w:szCs w:val="15"/>
                <w:lang w:eastAsia="ja-JP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Picture 3" descr="cid:image010.png@01D15A95.D126734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0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  <w:t>   </w:t>
            </w:r>
            <w:r>
              <w:rPr>
                <w:rFonts w:ascii="Segoe UI" w:hAnsi="Segoe UI" w:cs="Segoe UI"/>
                <w:b/>
                <w:bCs/>
                <w:noProof/>
                <w:color w:val="DC3C00"/>
                <w:sz w:val="15"/>
                <w:szCs w:val="15"/>
                <w:lang w:eastAsia="ja-JP"/>
              </w:rPr>
              <w:drawing>
                <wp:inline distT="0" distB="0" distL="0" distR="0">
                  <wp:extent cx="267335" cy="267335"/>
                  <wp:effectExtent l="0" t="0" r="0" b="0"/>
                  <wp:docPr id="2" name="Picture 2" descr="cid:image011.png@01D15A95.D126734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1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  <w:t>   </w:t>
            </w:r>
            <w:r>
              <w:rPr>
                <w:rFonts w:ascii="Segoe UI" w:hAnsi="Segoe UI" w:cs="Segoe UI"/>
                <w:b/>
                <w:bCs/>
                <w:noProof/>
                <w:color w:val="DC3C00"/>
                <w:sz w:val="15"/>
                <w:szCs w:val="15"/>
                <w:lang w:eastAsia="ja-JP"/>
              </w:rPr>
              <w:drawing>
                <wp:inline distT="0" distB="0" distL="0" distR="0">
                  <wp:extent cx="267335" cy="267335"/>
                  <wp:effectExtent l="0" t="0" r="0" b="0"/>
                  <wp:docPr id="1" name="Picture 1" descr="cid:image012.png@01D15A95.D126734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2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ECB" w:rsidRDefault="00B11ECB">
            <w:pPr>
              <w:spacing w:line="180" w:lineRule="atLeast"/>
              <w:rPr>
                <w:rFonts w:ascii="Segoe UI" w:hAnsi="Segoe UI" w:cs="Segoe UI"/>
                <w:color w:val="444444"/>
                <w:sz w:val="15"/>
                <w:szCs w:val="15"/>
              </w:rPr>
            </w:pPr>
          </w:p>
          <w:p w:rsidR="00B11ECB" w:rsidRDefault="00B11ECB">
            <w:pPr>
              <w:spacing w:line="252" w:lineRule="auto"/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15"/>
                <w:szCs w:val="15"/>
              </w:rPr>
              <w:t xml:space="preserve">   </w:t>
            </w:r>
            <w:r>
              <w:rPr>
                <w:rFonts w:ascii="Segoe UI" w:hAnsi="Segoe UI" w:cs="Segoe UI"/>
                <w:color w:val="767171"/>
                <w:sz w:val="15"/>
                <w:szCs w:val="15"/>
              </w:rPr>
              <w:t> </w:t>
            </w:r>
            <w:hyperlink r:id="rId40" w:history="1">
              <w:r>
                <w:rPr>
                  <w:rStyle w:val="Hyperlink"/>
                  <w:rFonts w:ascii="Segoe UI" w:hAnsi="Segoe UI" w:cs="Segoe UI"/>
                  <w:color w:val="767171"/>
                  <w:sz w:val="15"/>
                  <w:szCs w:val="15"/>
                </w:rPr>
                <w:t>Unsubscribe @ linda@voxism.com</w:t>
              </w:r>
            </w:hyperlink>
          </w:p>
        </w:tc>
      </w:tr>
      <w:tr w:rsidR="00B11ECB" w:rsidTr="00B11ECB">
        <w:trPr>
          <w:jc w:val="center"/>
        </w:trPr>
        <w:tc>
          <w:tcPr>
            <w:tcW w:w="4800" w:type="dxa"/>
            <w:vAlign w:val="center"/>
            <w:hideMark/>
          </w:tcPr>
          <w:p w:rsidR="00B11ECB" w:rsidRDefault="00B11ECB">
            <w:pP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vAlign w:val="center"/>
            <w:hideMark/>
          </w:tcPr>
          <w:p w:rsidR="00B11ECB" w:rsidRDefault="00B11ECB">
            <w:pP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3495" w:type="dxa"/>
            <w:vAlign w:val="center"/>
            <w:hideMark/>
          </w:tcPr>
          <w:p w:rsidR="00B11ECB" w:rsidRDefault="00B11ECB">
            <w:pP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</w:tbl>
    <w:p w:rsidR="00B11ECB" w:rsidRDefault="00B11ECB" w:rsidP="00486ED5">
      <w:pPr>
        <w:spacing w:line="270" w:lineRule="atLeast"/>
        <w:rPr>
          <w:rFonts w:ascii="Segoe UI" w:hAnsi="Segoe UI" w:cs="Segoe UI"/>
          <w:vanish/>
          <w:color w:val="292929"/>
          <w:sz w:val="18"/>
          <w:szCs w:val="18"/>
        </w:rPr>
      </w:pPr>
    </w:p>
    <w:p w:rsidR="002A5CFD" w:rsidRDefault="002A5CFD"/>
    <w:sectPr w:rsidR="002A5CFD" w:rsidSect="00B11E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CB"/>
    <w:rsid w:val="0008663F"/>
    <w:rsid w:val="000C1A69"/>
    <w:rsid w:val="001903D1"/>
    <w:rsid w:val="001D65BC"/>
    <w:rsid w:val="00256B91"/>
    <w:rsid w:val="002A5CFD"/>
    <w:rsid w:val="00444552"/>
    <w:rsid w:val="00486ED5"/>
    <w:rsid w:val="0050310C"/>
    <w:rsid w:val="0053246A"/>
    <w:rsid w:val="005B0FDF"/>
    <w:rsid w:val="006B4245"/>
    <w:rsid w:val="007B7FF2"/>
    <w:rsid w:val="00841D94"/>
    <w:rsid w:val="009D76C9"/>
    <w:rsid w:val="00B11ECB"/>
    <w:rsid w:val="00B2578B"/>
    <w:rsid w:val="00B47CF0"/>
    <w:rsid w:val="00B96F42"/>
    <w:rsid w:val="00BB4871"/>
    <w:rsid w:val="00BE1BF4"/>
    <w:rsid w:val="00BE2543"/>
    <w:rsid w:val="00D24EA0"/>
    <w:rsid w:val="00DA0BBC"/>
    <w:rsid w:val="00E16AB2"/>
    <w:rsid w:val="00E43338"/>
    <w:rsid w:val="00E732BD"/>
    <w:rsid w:val="00F431A8"/>
    <w:rsid w:val="00F47EE6"/>
    <w:rsid w:val="00FA72C5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FD771-F5C5-4FCB-9FAE-286B80BC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E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11ECB"/>
    <w:pPr>
      <w:ind w:left="720"/>
      <w:contextualSpacing/>
    </w:pPr>
    <w:rPr>
      <w:lang w:eastAsia="en-CA"/>
    </w:rPr>
  </w:style>
  <w:style w:type="character" w:customStyle="1" w:styleId="skypec2ctextspan">
    <w:name w:val="skype_c2c_text_span"/>
    <w:basedOn w:val="DefaultParagraphFont"/>
    <w:rsid w:val="00B11ECB"/>
  </w:style>
  <w:style w:type="paragraph" w:styleId="BalloonText">
    <w:name w:val="Balloon Text"/>
    <w:basedOn w:val="Normal"/>
    <w:link w:val="BalloonTextChar"/>
    <w:uiPriority w:val="99"/>
    <w:semiHidden/>
    <w:unhideWhenUsed/>
    <w:rsid w:val="00B1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microsoft.com/office/2007/relationships/hdphoto" Target="media/hdphoto1.wdp"/><Relationship Id="rId26" Type="http://schemas.openxmlformats.org/officeDocument/2006/relationships/image" Target="media/image7.png"/><Relationship Id="rId39" Type="http://schemas.openxmlformats.org/officeDocument/2006/relationships/image" Target="cid:image012.png@01D15A95.D1267340" TargetMode="External"/><Relationship Id="rId21" Type="http://schemas.openxmlformats.org/officeDocument/2006/relationships/hyperlink" Target="https://www.microsoft.com/en-us/dynamics/crm-customer-center/default.aspx" TargetMode="External"/><Relationship Id="rId34" Type="http://schemas.openxmlformats.org/officeDocument/2006/relationships/hyperlink" Target="https://webmail.shop9000.com/owa/redir.aspx?C=44b688e901cf41fe8b3712b042946420&amp;URL=http://r20.rs6.net/tn.jsp?e%3d0010PNQ0nnmcLPiO_XUY_yCfS9ySBoUiLMZDbPcxPJ_Vp8yQQwLw68mXokuY0pGP_LQSTc7GhkJr1TPExn25kCmyjG8TDorloySXnXtVuP9-xUGgikLuNJXfEhDhcrBarm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avtrial2017.voxism.com:447/TRIAL/WebCli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crosoft.com/en-us/Dynamics/crm-customer-center/ebooks-and-videos.aspx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2.jpg@01D15A95.D1267340" TargetMode="External"/><Relationship Id="rId11" Type="http://schemas.openxmlformats.org/officeDocument/2006/relationships/hyperlink" Target="http://68.68.5.104:202/Account/Login?ReturnUrl=%2f" TargetMode="External"/><Relationship Id="rId24" Type="http://schemas.openxmlformats.org/officeDocument/2006/relationships/image" Target="cid:image007.jpg@01D15A95.D1267340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webmail.shop9000.com/owa/redir.aspx?C=44b688e901cf41fe8b3712b042946420&amp;URL=http://r20.rs6.net/tn.jsp?e%3d0010PNQ0nnmcLPiO_XUY_yCfS9ySBoUiLMZDbPcxPJ_Vp8yQQwLw68mXokuY0pGP_LQkQIwBIJHQRA0jDLQfIYcTiHuPBeS4Ctp4vra6KnuJ69FnhCPgPEUfw%3d%3d" TargetMode="External"/><Relationship Id="rId40" Type="http://schemas.openxmlformats.org/officeDocument/2006/relationships/hyperlink" Target="https://webmail.shop9000.com/owa/redir.aspx?C=44b688e901cf41fe8b3712b042946420&amp;URL=http%3a%2f%2fvisitor.constantcontact.com%2fdo%3fp%3dun%26mse%3d001n-Hvw_YhiNpoVmp64ZJNKwbqu1KYde1qLgG5tTZiUTwIrxC0_fYTGw%253D%253D%26t%3d0019HGXhHPQRsH_eMZNRakTtg%253D%253D%26l%3d001FCSs65SMrsI%253D%26id%3d001b-xBWU3VMkdpBbgU5Paw6ZDyT59Epb6h%26llr%3d849qb9dab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voxism.com/contact/contact-details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ebmail.shop9000.com/owa/redir.aspx?C=44b688e901cf41fe8b3712b042946420&amp;URL=http://r20.rs6.net/tn.jsp?e%3d0010PNQ0nnmcLPiO_XUY_yCfS9ySBoUiLMZDbPcxPJ_Vp8yQQwLw68mXokuY0pGP_LQkQIwBIJHQRC6UqS4Qfa6JEc48fO8xAxBbJWK8N9pThZo6udHBtoL2gsYM2hsYh3d" TargetMode="External"/><Relationship Id="rId36" Type="http://schemas.openxmlformats.org/officeDocument/2006/relationships/image" Target="cid:image011.png@01D15A95.D1267340" TargetMode="External"/><Relationship Id="rId10" Type="http://schemas.openxmlformats.org/officeDocument/2006/relationships/hyperlink" Target="https://youtu.be/pr0FbfjPGBA" TargetMode="External"/><Relationship Id="rId19" Type="http://schemas.openxmlformats.org/officeDocument/2006/relationships/hyperlink" Target="http://voxism.com/webinars/" TargetMode="External"/><Relationship Id="rId31" Type="http://schemas.openxmlformats.org/officeDocument/2006/relationships/hyperlink" Target="https://webmail.shop9000.com/owa/redir.aspx?C=44b688e901cf41fe8b3712b042946420&amp;URL=http://r20.rs6.net/tn.jsp?e%3d0010PNQ0nnmcLPiO_XUY_yCfS9ySBoUiLMZDbPcxPJ_Vp8yQQwLw68mXokuY0pGP_LQkQIwBIJHQRBegR7f7ZBYIzww3w9-5swjZKQHWLenAGGwP9pmC_eyNyMFcZS_MWxkSyijY-U3OYOFFITYqvBVIA%3d%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3uueI8jWOvs" TargetMode="External"/><Relationship Id="rId14" Type="http://schemas.openxmlformats.org/officeDocument/2006/relationships/image" Target="cid:image003.jpg@01D15A95.D1267340" TargetMode="External"/><Relationship Id="rId22" Type="http://schemas.openxmlformats.org/officeDocument/2006/relationships/hyperlink" Target="https://powerbi.microsoft.com/en-us/blog/exploring-your-microsoft-dynamics-nav-data-with-power-bi/" TargetMode="External"/><Relationship Id="rId27" Type="http://schemas.openxmlformats.org/officeDocument/2006/relationships/image" Target="cid:image008.png@01D15A95.D1267340" TargetMode="External"/><Relationship Id="rId30" Type="http://schemas.openxmlformats.org/officeDocument/2006/relationships/image" Target="cid:image009.png@01D15A95.D1267340" TargetMode="External"/><Relationship Id="rId35" Type="http://schemas.openxmlformats.org/officeDocument/2006/relationships/image" Target="media/image10.png"/><Relationship Id="rId8" Type="http://schemas.openxmlformats.org/officeDocument/2006/relationships/hyperlink" Target="https://Dyn365Trial2017.voxism.com:446/main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werbi.microsoft.com/en-us/get-started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ebmail.shop9000.com/owa/redir.aspx?C=44b688e901cf41fe8b3712b042946420&amp;URL=http%3a%2f%2fr20.rs6.net%2ftn.jsp%3fe%3d0010PNQ0nnmcLPiO_XUY_yCfS9ySBoUiLMZDbPcxPJ_Vp8yQQwLw68mXokuY0pGP_LQSTc7GhkJr1QjAXrI2dLGGpw-iU3E5geJAm9sbLfawuk%3d" TargetMode="External"/><Relationship Id="rId33" Type="http://schemas.openxmlformats.org/officeDocument/2006/relationships/image" Target="cid:image010.png@01D15A95.D1267340" TargetMode="External"/><Relationship Id="rId3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</dc:creator>
  <cp:lastModifiedBy>Jacob Steinfeld</cp:lastModifiedBy>
  <cp:revision>6</cp:revision>
  <dcterms:created xsi:type="dcterms:W3CDTF">2017-02-17T14:54:00Z</dcterms:created>
  <dcterms:modified xsi:type="dcterms:W3CDTF">2017-03-06T15:24:00Z</dcterms:modified>
</cp:coreProperties>
</file>